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71E" w14:textId="55AF15BB" w:rsidR="008D6FD5" w:rsidRPr="008D6FD5" w:rsidRDefault="00702241" w:rsidP="008D6FD5">
      <w:pPr>
        <w:shd w:val="clear" w:color="auto" w:fill="FFFFFF"/>
        <w:spacing w:before="100" w:beforeAutospacing="1" w:after="360" w:line="240" w:lineRule="auto"/>
        <w:rPr>
          <w:rFonts w:eastAsia="Times New Roman" w:cs="Tahoma"/>
          <w:b/>
          <w:iCs/>
          <w:sz w:val="24"/>
          <w:szCs w:val="24"/>
          <w:lang w:val="en-US" w:eastAsia="en-GB"/>
        </w:rPr>
      </w:pPr>
      <w:r>
        <w:rPr>
          <w:rFonts w:eastAsia="Times New Roman" w:cs="Tahoma"/>
          <w:b/>
          <w:iCs/>
          <w:noProof/>
          <w:sz w:val="24"/>
          <w:szCs w:val="24"/>
          <w:lang w:eastAsia="en-GB"/>
        </w:rPr>
        <w:drawing>
          <wp:inline distT="0" distB="0" distL="0" distR="0" wp14:anchorId="7530E93F" wp14:editId="7070FF9C">
            <wp:extent cx="6191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FD5" w:rsidRPr="008D6FD5">
        <w:rPr>
          <w:rFonts w:eastAsia="Times New Roman" w:cs="Tahoma"/>
          <w:b/>
          <w:iCs/>
          <w:sz w:val="24"/>
          <w:szCs w:val="24"/>
          <w:lang w:val="en-US" w:eastAsia="en-GB"/>
        </w:rPr>
        <w:t xml:space="preserve">Brookfields School </w:t>
      </w:r>
      <w:r w:rsidR="00B8519F">
        <w:rPr>
          <w:rFonts w:eastAsia="Times New Roman" w:cs="Tahoma"/>
          <w:b/>
          <w:iCs/>
          <w:sz w:val="24"/>
          <w:szCs w:val="24"/>
          <w:lang w:val="en-US" w:eastAsia="en-GB"/>
        </w:rPr>
        <w:t xml:space="preserve">Academy Council </w:t>
      </w:r>
      <w:r w:rsidR="008D6FD5" w:rsidRPr="008D6FD5">
        <w:rPr>
          <w:rFonts w:eastAsia="Times New Roman" w:cs="Tahoma"/>
          <w:b/>
          <w:iCs/>
          <w:sz w:val="24"/>
          <w:szCs w:val="24"/>
          <w:lang w:val="en-US" w:eastAsia="en-GB"/>
        </w:rPr>
        <w:t xml:space="preserve">Body Details (published </w:t>
      </w:r>
      <w:r w:rsidR="00107FCE">
        <w:rPr>
          <w:rFonts w:eastAsia="Times New Roman" w:cs="Tahoma"/>
          <w:b/>
          <w:iCs/>
          <w:sz w:val="24"/>
          <w:szCs w:val="24"/>
          <w:lang w:val="en-US" w:eastAsia="en-GB"/>
        </w:rPr>
        <w:t>May 2023</w:t>
      </w:r>
      <w:r w:rsidR="000735CC">
        <w:rPr>
          <w:rFonts w:eastAsia="Times New Roman" w:cs="Tahoma"/>
          <w:b/>
          <w:iCs/>
          <w:sz w:val="24"/>
          <w:szCs w:val="24"/>
          <w:lang w:val="en-US" w:eastAsia="en-GB"/>
        </w:rPr>
        <w:t>)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843"/>
        <w:gridCol w:w="3969"/>
        <w:gridCol w:w="1559"/>
        <w:gridCol w:w="1560"/>
      </w:tblGrid>
      <w:tr w:rsidR="00476016" w14:paraId="58724C72" w14:textId="77777777" w:rsidTr="00677277">
        <w:tc>
          <w:tcPr>
            <w:tcW w:w="1668" w:type="dxa"/>
          </w:tcPr>
          <w:p w14:paraId="1426B431" w14:textId="77777777" w:rsidR="00476016" w:rsidRPr="008D6FD5" w:rsidRDefault="00481EE3" w:rsidP="008D6FD5">
            <w:pPr>
              <w:spacing w:before="100" w:beforeAutospacing="1" w:after="360"/>
              <w:rPr>
                <w:rFonts w:eastAsia="Times New Roman" w:cs="Tahoma"/>
                <w:b/>
                <w:iCs/>
                <w:lang w:val="en-US" w:eastAsia="en-GB"/>
              </w:rPr>
            </w:pPr>
            <w:r>
              <w:rPr>
                <w:rFonts w:eastAsia="Times New Roman" w:cs="Tahoma"/>
                <w:b/>
                <w:iCs/>
                <w:lang w:val="en-US" w:eastAsia="en-GB"/>
              </w:rPr>
              <w:t>Academy Councillor</w:t>
            </w:r>
            <w:r w:rsidR="00476016" w:rsidRPr="008D6FD5">
              <w:rPr>
                <w:rFonts w:eastAsia="Times New Roman" w:cs="Tahoma"/>
                <w:b/>
                <w:iCs/>
                <w:lang w:val="en-US" w:eastAsia="en-GB"/>
              </w:rPr>
              <w:t xml:space="preserve"> Name</w:t>
            </w:r>
          </w:p>
        </w:tc>
        <w:tc>
          <w:tcPr>
            <w:tcW w:w="1275" w:type="dxa"/>
          </w:tcPr>
          <w:p w14:paraId="2BDB6A8F" w14:textId="77777777" w:rsidR="00476016" w:rsidRPr="008D6FD5" w:rsidRDefault="00476016" w:rsidP="008D6FD5">
            <w:pPr>
              <w:spacing w:before="100" w:beforeAutospacing="1" w:after="360"/>
              <w:rPr>
                <w:rFonts w:eastAsia="Times New Roman" w:cs="Tahoma"/>
                <w:b/>
                <w:iCs/>
                <w:lang w:val="en-US" w:eastAsia="en-GB"/>
              </w:rPr>
            </w:pPr>
            <w:r w:rsidRPr="008D6FD5">
              <w:rPr>
                <w:rFonts w:eastAsia="Times New Roman" w:cs="Tahoma"/>
                <w:b/>
                <w:iCs/>
                <w:lang w:val="en-US" w:eastAsia="en-GB"/>
              </w:rPr>
              <w:t xml:space="preserve">Category of </w:t>
            </w:r>
            <w:r w:rsidR="00481EE3">
              <w:rPr>
                <w:rFonts w:eastAsia="Times New Roman" w:cs="Tahoma"/>
                <w:b/>
                <w:iCs/>
                <w:lang w:val="en-US" w:eastAsia="en-GB"/>
              </w:rPr>
              <w:t>Academy Councillor</w:t>
            </w:r>
          </w:p>
        </w:tc>
        <w:tc>
          <w:tcPr>
            <w:tcW w:w="1701" w:type="dxa"/>
          </w:tcPr>
          <w:p w14:paraId="1B93B09D" w14:textId="77777777" w:rsidR="00476016" w:rsidRPr="008D6FD5" w:rsidRDefault="00476016" w:rsidP="008D6FD5">
            <w:pPr>
              <w:spacing w:before="100" w:beforeAutospacing="1" w:after="360"/>
              <w:rPr>
                <w:rFonts w:eastAsia="Times New Roman" w:cs="Tahoma"/>
                <w:b/>
                <w:iCs/>
                <w:lang w:val="en-US" w:eastAsia="en-GB"/>
              </w:rPr>
            </w:pPr>
            <w:r w:rsidRPr="008D6FD5">
              <w:rPr>
                <w:rFonts w:eastAsia="Times New Roman" w:cs="Tahoma"/>
                <w:b/>
                <w:iCs/>
                <w:lang w:val="en-US" w:eastAsia="en-GB"/>
              </w:rPr>
              <w:t>Appointing Body</w:t>
            </w:r>
          </w:p>
        </w:tc>
        <w:tc>
          <w:tcPr>
            <w:tcW w:w="1843" w:type="dxa"/>
          </w:tcPr>
          <w:p w14:paraId="0BEB4783" w14:textId="77777777" w:rsidR="00476016" w:rsidRPr="008D6FD5" w:rsidRDefault="00476016" w:rsidP="008D6FD5">
            <w:pPr>
              <w:spacing w:before="100" w:beforeAutospacing="1" w:after="360"/>
              <w:rPr>
                <w:rFonts w:eastAsia="Times New Roman" w:cs="Tahoma"/>
                <w:b/>
                <w:iCs/>
                <w:lang w:val="en-US" w:eastAsia="en-GB"/>
              </w:rPr>
            </w:pPr>
            <w:r w:rsidRPr="008D6FD5">
              <w:rPr>
                <w:rFonts w:eastAsia="Times New Roman" w:cs="Tahoma"/>
                <w:b/>
                <w:iCs/>
                <w:lang w:val="en-US" w:eastAsia="en-GB"/>
              </w:rPr>
              <w:t>Term of office</w:t>
            </w:r>
            <w:r>
              <w:rPr>
                <w:rFonts w:eastAsia="Times New Roman" w:cs="Tahoma"/>
                <w:b/>
                <w:iCs/>
                <w:lang w:val="en-US" w:eastAsia="en-GB"/>
              </w:rPr>
              <w:t xml:space="preserve"> and end date</w:t>
            </w:r>
          </w:p>
        </w:tc>
        <w:tc>
          <w:tcPr>
            <w:tcW w:w="3969" w:type="dxa"/>
          </w:tcPr>
          <w:p w14:paraId="5C232336" w14:textId="77777777" w:rsidR="00476016" w:rsidRPr="008D6FD5" w:rsidRDefault="00476016" w:rsidP="008D6FD5">
            <w:pPr>
              <w:spacing w:before="100" w:beforeAutospacing="1" w:after="360"/>
              <w:rPr>
                <w:rFonts w:eastAsia="Times New Roman" w:cs="Tahoma"/>
                <w:b/>
                <w:iCs/>
                <w:lang w:val="en-US" w:eastAsia="en-GB"/>
              </w:rPr>
            </w:pPr>
            <w:r w:rsidRPr="008D6FD5">
              <w:rPr>
                <w:rFonts w:eastAsia="Times New Roman" w:cs="Tahoma"/>
                <w:b/>
                <w:iCs/>
                <w:lang w:val="en-US" w:eastAsia="en-GB"/>
              </w:rPr>
              <w:t>Committees</w:t>
            </w:r>
          </w:p>
        </w:tc>
        <w:tc>
          <w:tcPr>
            <w:tcW w:w="1559" w:type="dxa"/>
          </w:tcPr>
          <w:p w14:paraId="4B0AB86A" w14:textId="77777777" w:rsidR="00476016" w:rsidRPr="008D6FD5" w:rsidRDefault="00476016" w:rsidP="008D6FD5">
            <w:pPr>
              <w:spacing w:before="100" w:beforeAutospacing="1" w:after="360"/>
              <w:rPr>
                <w:rFonts w:eastAsia="Times New Roman" w:cs="Tahoma"/>
                <w:b/>
                <w:iCs/>
                <w:lang w:val="en-US" w:eastAsia="en-GB"/>
              </w:rPr>
            </w:pPr>
            <w:r w:rsidRPr="008D6FD5">
              <w:rPr>
                <w:rFonts w:eastAsia="Times New Roman" w:cs="Tahoma"/>
                <w:b/>
                <w:iCs/>
                <w:lang w:val="en-US" w:eastAsia="en-GB"/>
              </w:rPr>
              <w:t xml:space="preserve">Additional Information </w:t>
            </w:r>
          </w:p>
        </w:tc>
        <w:tc>
          <w:tcPr>
            <w:tcW w:w="1560" w:type="dxa"/>
          </w:tcPr>
          <w:p w14:paraId="7551A6A0" w14:textId="77777777" w:rsidR="00476016" w:rsidRPr="008D6FD5" w:rsidRDefault="00476016" w:rsidP="008D6FD5">
            <w:pPr>
              <w:spacing w:before="100" w:beforeAutospacing="1" w:after="360"/>
              <w:rPr>
                <w:rFonts w:eastAsia="Times New Roman" w:cs="Tahoma"/>
                <w:b/>
                <w:iCs/>
                <w:lang w:val="en-US" w:eastAsia="en-GB"/>
              </w:rPr>
            </w:pPr>
            <w:r>
              <w:rPr>
                <w:rFonts w:eastAsia="Times New Roman" w:cs="Tahoma"/>
                <w:b/>
                <w:iCs/>
                <w:lang w:val="en-US" w:eastAsia="en-GB"/>
              </w:rPr>
              <w:t xml:space="preserve">Pecuniary Interest /Governance role in other schools </w:t>
            </w:r>
          </w:p>
        </w:tc>
      </w:tr>
      <w:tr w:rsidR="00476016" w14:paraId="13456CA4" w14:textId="77777777" w:rsidTr="00677277">
        <w:trPr>
          <w:trHeight w:val="1916"/>
        </w:trPr>
        <w:tc>
          <w:tcPr>
            <w:tcW w:w="1668" w:type="dxa"/>
          </w:tcPr>
          <w:p w14:paraId="33EBA93A" w14:textId="1513BFBE" w:rsidR="00476016" w:rsidRPr="00702241" w:rsidRDefault="00476016" w:rsidP="008D6FD5">
            <w:pPr>
              <w:spacing w:before="100" w:beforeAutospacing="1" w:after="360"/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>Clare Williams</w:t>
            </w:r>
          </w:p>
        </w:tc>
        <w:tc>
          <w:tcPr>
            <w:tcW w:w="1275" w:type="dxa"/>
          </w:tcPr>
          <w:p w14:paraId="72C7DA8D" w14:textId="77777777" w:rsidR="00476016" w:rsidRPr="00702241" w:rsidRDefault="00476016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Co-opted </w:t>
            </w:r>
            <w:r w:rsidR="00481EE3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Councillor</w:t>
            </w:r>
          </w:p>
        </w:tc>
        <w:tc>
          <w:tcPr>
            <w:tcW w:w="1701" w:type="dxa"/>
          </w:tcPr>
          <w:p w14:paraId="7818542C" w14:textId="77777777" w:rsidR="00476016" w:rsidRPr="00702241" w:rsidRDefault="00481EE3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</w:t>
            </w:r>
          </w:p>
        </w:tc>
        <w:tc>
          <w:tcPr>
            <w:tcW w:w="1843" w:type="dxa"/>
          </w:tcPr>
          <w:p w14:paraId="58620D0D" w14:textId="77777777" w:rsidR="00476016" w:rsidRPr="00702241" w:rsidRDefault="000B4359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4 year term to end 21 November 2023</w:t>
            </w:r>
          </w:p>
        </w:tc>
        <w:tc>
          <w:tcPr>
            <w:tcW w:w="3969" w:type="dxa"/>
          </w:tcPr>
          <w:p w14:paraId="449B894F" w14:textId="77777777" w:rsidR="00476016" w:rsidRPr="00702241" w:rsidRDefault="00476016" w:rsidP="0067031B">
            <w:pPr>
              <w:pStyle w:val="ListParagraph"/>
              <w:numPr>
                <w:ilvl w:val="0"/>
                <w:numId w:val="3"/>
              </w:num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Hearings Panel and/or Appeal Panel</w:t>
            </w:r>
          </w:p>
        </w:tc>
        <w:tc>
          <w:tcPr>
            <w:tcW w:w="1559" w:type="dxa"/>
          </w:tcPr>
          <w:p w14:paraId="1DEF7085" w14:textId="77777777" w:rsidR="00E216BB" w:rsidRDefault="00476016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Chair of </w:t>
            </w:r>
            <w:r w:rsidR="00481EE3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Councillor</w:t>
            </w: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s </w:t>
            </w:r>
          </w:p>
          <w:p w14:paraId="05BC6979" w14:textId="15E08EAA" w:rsidR="00E216BB" w:rsidRDefault="00D536A2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Safeguarding</w:t>
            </w:r>
            <w:r w:rsidR="00476016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</w:t>
            </w:r>
            <w:r w:rsidR="00107FCE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/Safer Recruitment </w:t>
            </w:r>
            <w:r w:rsidR="00481EE3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Academy </w:t>
            </w:r>
            <w:proofErr w:type="spellStart"/>
            <w:r w:rsidR="00481EE3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Councillor</w:t>
            </w:r>
            <w:proofErr w:type="spellEnd"/>
          </w:p>
          <w:p w14:paraId="2827018E" w14:textId="3A920AE6" w:rsidR="00E216BB" w:rsidRPr="00702241" w:rsidRDefault="00107FCE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Mathematics</w:t>
            </w:r>
            <w:r w:rsidR="00E216BB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</w:t>
            </w:r>
            <w:r w:rsidR="00481EE3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Academy </w:t>
            </w:r>
            <w:proofErr w:type="spellStart"/>
            <w:r w:rsidR="00481EE3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Councillor</w:t>
            </w:r>
            <w:proofErr w:type="spellEnd"/>
          </w:p>
        </w:tc>
        <w:tc>
          <w:tcPr>
            <w:tcW w:w="1560" w:type="dxa"/>
          </w:tcPr>
          <w:p w14:paraId="7B7359B5" w14:textId="77777777" w:rsidR="00476016" w:rsidRDefault="00476016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</w:tr>
      <w:tr w:rsidR="00476016" w14:paraId="6380F868" w14:textId="77777777" w:rsidTr="00677277">
        <w:tc>
          <w:tcPr>
            <w:tcW w:w="1668" w:type="dxa"/>
          </w:tcPr>
          <w:p w14:paraId="69659B07" w14:textId="77777777" w:rsidR="00476016" w:rsidRPr="00702241" w:rsidRDefault="00E26378" w:rsidP="00FC2D8B">
            <w:pPr>
              <w:spacing w:before="100" w:beforeAutospacing="1" w:after="360"/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>Susan Graham</w:t>
            </w:r>
          </w:p>
        </w:tc>
        <w:tc>
          <w:tcPr>
            <w:tcW w:w="1275" w:type="dxa"/>
          </w:tcPr>
          <w:p w14:paraId="79F9585F" w14:textId="77777777" w:rsidR="00476016" w:rsidRPr="00702241" w:rsidRDefault="00677277" w:rsidP="00FC2D8B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Co-opted Academy Councilor </w:t>
            </w:r>
          </w:p>
        </w:tc>
        <w:tc>
          <w:tcPr>
            <w:tcW w:w="1701" w:type="dxa"/>
          </w:tcPr>
          <w:p w14:paraId="6DC025E0" w14:textId="77777777" w:rsidR="00476016" w:rsidRPr="00702241" w:rsidRDefault="00677277" w:rsidP="00FC2D8B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</w:t>
            </w:r>
          </w:p>
        </w:tc>
        <w:tc>
          <w:tcPr>
            <w:tcW w:w="1843" w:type="dxa"/>
          </w:tcPr>
          <w:p w14:paraId="7F79FBD5" w14:textId="77777777" w:rsidR="00476016" w:rsidRPr="00702241" w:rsidRDefault="00677277" w:rsidP="000B4359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4 year term to end 6</w:t>
            </w:r>
            <w:r w:rsidRPr="00677277">
              <w:rPr>
                <w:rFonts w:eastAsia="Times New Roman" w:cs="Tahoma"/>
                <w:iCs/>
                <w:sz w:val="20"/>
                <w:szCs w:val="20"/>
                <w:vertAlign w:val="superscript"/>
                <w:lang w:val="en-US" w:eastAsia="en-GB"/>
              </w:rPr>
              <w:t>th</w:t>
            </w: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March 2024</w:t>
            </w:r>
          </w:p>
        </w:tc>
        <w:tc>
          <w:tcPr>
            <w:tcW w:w="3969" w:type="dxa"/>
          </w:tcPr>
          <w:p w14:paraId="05BF0528" w14:textId="77777777" w:rsidR="00476016" w:rsidRPr="00677277" w:rsidRDefault="00677277" w:rsidP="00677277">
            <w:pPr>
              <w:pStyle w:val="ListParagraph"/>
              <w:numPr>
                <w:ilvl w:val="0"/>
                <w:numId w:val="6"/>
              </w:numPr>
              <w:spacing w:before="100" w:beforeAutospacing="1" w:after="360" w:line="259" w:lineRule="auto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 w:rsidRPr="00677277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Hearings Panel and/or Appeal Panel</w:t>
            </w:r>
          </w:p>
        </w:tc>
        <w:tc>
          <w:tcPr>
            <w:tcW w:w="1559" w:type="dxa"/>
          </w:tcPr>
          <w:p w14:paraId="0C357CDE" w14:textId="77777777" w:rsidR="00476016" w:rsidRPr="00702241" w:rsidRDefault="004B37A2" w:rsidP="004B37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English / Communication Councillor</w:t>
            </w:r>
          </w:p>
        </w:tc>
        <w:tc>
          <w:tcPr>
            <w:tcW w:w="1560" w:type="dxa"/>
          </w:tcPr>
          <w:p w14:paraId="7B040000" w14:textId="77777777" w:rsidR="00476016" w:rsidRDefault="00476016" w:rsidP="00FC2D8B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</w:tr>
      <w:tr w:rsidR="00476016" w14:paraId="2D78C6E1" w14:textId="77777777" w:rsidTr="00677277">
        <w:tc>
          <w:tcPr>
            <w:tcW w:w="1668" w:type="dxa"/>
          </w:tcPr>
          <w:p w14:paraId="65C6AA16" w14:textId="36F7F0A7" w:rsidR="00476016" w:rsidRPr="00702241" w:rsidRDefault="00107FCE" w:rsidP="008D6FD5">
            <w:pPr>
              <w:spacing w:before="100" w:beforeAutospacing="1" w:after="360"/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>Lauren Moss</w:t>
            </w:r>
          </w:p>
        </w:tc>
        <w:tc>
          <w:tcPr>
            <w:tcW w:w="1275" w:type="dxa"/>
          </w:tcPr>
          <w:p w14:paraId="1177F4F2" w14:textId="77777777" w:rsidR="00476016" w:rsidRPr="00702241" w:rsidRDefault="00476016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Parent </w:t>
            </w:r>
            <w:r w:rsidR="00481EE3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Councillor</w:t>
            </w:r>
          </w:p>
        </w:tc>
        <w:tc>
          <w:tcPr>
            <w:tcW w:w="1701" w:type="dxa"/>
          </w:tcPr>
          <w:p w14:paraId="41FCB16B" w14:textId="77777777" w:rsidR="00476016" w:rsidRPr="00702241" w:rsidRDefault="00476016" w:rsidP="007832D1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Elected by </w:t>
            </w:r>
            <w:r w:rsidR="007832D1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Board </w:t>
            </w:r>
          </w:p>
        </w:tc>
        <w:tc>
          <w:tcPr>
            <w:tcW w:w="1843" w:type="dxa"/>
          </w:tcPr>
          <w:p w14:paraId="162F36FB" w14:textId="6D924AC9" w:rsidR="00476016" w:rsidRPr="00702241" w:rsidRDefault="00476016" w:rsidP="007832D1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4 Year term to end on </w:t>
            </w:r>
          </w:p>
        </w:tc>
        <w:tc>
          <w:tcPr>
            <w:tcW w:w="3969" w:type="dxa"/>
          </w:tcPr>
          <w:p w14:paraId="2C5CFE3F" w14:textId="77777777" w:rsidR="00476016" w:rsidRDefault="00476016" w:rsidP="0058179E">
            <w:pPr>
              <w:pStyle w:val="ListParagraph"/>
              <w:numPr>
                <w:ilvl w:val="0"/>
                <w:numId w:val="7"/>
              </w:num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Hearings Panel and/or Appeal Panel</w:t>
            </w:r>
          </w:p>
          <w:p w14:paraId="0692802C" w14:textId="77777777" w:rsidR="00476016" w:rsidRPr="0067031B" w:rsidRDefault="00476016" w:rsidP="00476016">
            <w:pPr>
              <w:pStyle w:val="ListParagraph"/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559" w:type="dxa"/>
          </w:tcPr>
          <w:p w14:paraId="2088226C" w14:textId="60D8172D" w:rsidR="00D536A2" w:rsidRPr="00702241" w:rsidRDefault="00D536A2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560" w:type="dxa"/>
          </w:tcPr>
          <w:p w14:paraId="219D6001" w14:textId="77777777" w:rsidR="00476016" w:rsidRDefault="00476016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</w:tr>
      <w:tr w:rsidR="00476016" w14:paraId="24E9EC34" w14:textId="77777777" w:rsidTr="00677277">
        <w:tc>
          <w:tcPr>
            <w:tcW w:w="1668" w:type="dxa"/>
          </w:tcPr>
          <w:p w14:paraId="0D726847" w14:textId="5AAF90E1" w:rsidR="00476016" w:rsidRPr="00702241" w:rsidRDefault="000C7757" w:rsidP="008D6FD5">
            <w:pPr>
              <w:spacing w:before="100" w:beforeAutospacing="1" w:after="360"/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>Morna</w:t>
            </w:r>
            <w:proofErr w:type="spellEnd"/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 xml:space="preserve"> Patton</w:t>
            </w:r>
          </w:p>
        </w:tc>
        <w:tc>
          <w:tcPr>
            <w:tcW w:w="1275" w:type="dxa"/>
          </w:tcPr>
          <w:p w14:paraId="79172AA8" w14:textId="77777777" w:rsidR="00476016" w:rsidRPr="00702241" w:rsidRDefault="00476016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 w:rsidRPr="00702241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Staff </w:t>
            </w:r>
            <w:r w:rsidR="00481EE3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Councillor</w:t>
            </w:r>
          </w:p>
        </w:tc>
        <w:tc>
          <w:tcPr>
            <w:tcW w:w="1701" w:type="dxa"/>
          </w:tcPr>
          <w:p w14:paraId="08CC5816" w14:textId="77777777" w:rsidR="00476016" w:rsidRPr="00702241" w:rsidRDefault="00476016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Elected by </w:t>
            </w:r>
            <w:r w:rsidRPr="00702241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School staff</w:t>
            </w:r>
          </w:p>
        </w:tc>
        <w:tc>
          <w:tcPr>
            <w:tcW w:w="1843" w:type="dxa"/>
          </w:tcPr>
          <w:p w14:paraId="225BEA95" w14:textId="77777777" w:rsidR="00476016" w:rsidRPr="00702241" w:rsidRDefault="00476016" w:rsidP="000C7757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4 Yea</w:t>
            </w:r>
            <w:r w:rsidR="00D536A2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r term to end on 31 October 202</w:t>
            </w:r>
            <w:r w:rsidR="000C7757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3969" w:type="dxa"/>
          </w:tcPr>
          <w:p w14:paraId="3B431E83" w14:textId="4537FAAB" w:rsidR="00476016" w:rsidRPr="00107FCE" w:rsidRDefault="00107FCE" w:rsidP="00107FCE">
            <w:pPr>
              <w:pStyle w:val="ListParagraph"/>
              <w:numPr>
                <w:ilvl w:val="0"/>
                <w:numId w:val="7"/>
              </w:num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 w:rsidRPr="00107FCE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Hearings Panel and/or Appeal Panel</w:t>
            </w:r>
          </w:p>
        </w:tc>
        <w:tc>
          <w:tcPr>
            <w:tcW w:w="1559" w:type="dxa"/>
          </w:tcPr>
          <w:p w14:paraId="18F64CE7" w14:textId="77777777" w:rsidR="00476016" w:rsidRPr="00702241" w:rsidRDefault="00476016" w:rsidP="00D536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14:paraId="3BF0EE12" w14:textId="77777777" w:rsidR="00476016" w:rsidRPr="00B93C4B" w:rsidRDefault="00476016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</w:tr>
      <w:tr w:rsidR="004B37A2" w14:paraId="7E8A4723" w14:textId="77777777" w:rsidTr="00677277">
        <w:tc>
          <w:tcPr>
            <w:tcW w:w="1668" w:type="dxa"/>
          </w:tcPr>
          <w:p w14:paraId="3D173B31" w14:textId="28DA0044" w:rsidR="004B37A2" w:rsidRDefault="004B37A2" w:rsidP="004B37A2">
            <w:pPr>
              <w:spacing w:before="100" w:beforeAutospacing="1" w:after="360"/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lastRenderedPageBreak/>
              <w:t>Jacqueline Ellis</w:t>
            </w:r>
          </w:p>
        </w:tc>
        <w:tc>
          <w:tcPr>
            <w:tcW w:w="1275" w:type="dxa"/>
          </w:tcPr>
          <w:p w14:paraId="3F469866" w14:textId="77777777" w:rsidR="004B37A2" w:rsidRPr="00702241" w:rsidRDefault="004B37A2" w:rsidP="004B37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Staff Academy Councillor</w:t>
            </w:r>
          </w:p>
        </w:tc>
        <w:tc>
          <w:tcPr>
            <w:tcW w:w="1701" w:type="dxa"/>
          </w:tcPr>
          <w:p w14:paraId="1251537B" w14:textId="77777777" w:rsidR="004B37A2" w:rsidRPr="00702241" w:rsidRDefault="004B37A2" w:rsidP="004B37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Elected by </w:t>
            </w:r>
            <w:r w:rsidRPr="00702241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School staff</w:t>
            </w:r>
          </w:p>
        </w:tc>
        <w:tc>
          <w:tcPr>
            <w:tcW w:w="1843" w:type="dxa"/>
          </w:tcPr>
          <w:p w14:paraId="54FC41AA" w14:textId="77777777" w:rsidR="004B37A2" w:rsidRPr="00702241" w:rsidRDefault="004B37A2" w:rsidP="004B37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4 Year term to end on 5</w:t>
            </w:r>
            <w:r w:rsidRPr="004B37A2">
              <w:rPr>
                <w:rFonts w:eastAsia="Times New Roman" w:cs="Tahoma"/>
                <w:iCs/>
                <w:sz w:val="20"/>
                <w:szCs w:val="20"/>
                <w:vertAlign w:val="superscript"/>
                <w:lang w:val="en-US" w:eastAsia="en-GB"/>
              </w:rPr>
              <w:t>th</w:t>
            </w: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June 2026</w:t>
            </w:r>
          </w:p>
        </w:tc>
        <w:tc>
          <w:tcPr>
            <w:tcW w:w="3969" w:type="dxa"/>
          </w:tcPr>
          <w:p w14:paraId="6C70087F" w14:textId="77777777" w:rsidR="004B37A2" w:rsidRPr="00702241" w:rsidRDefault="004B37A2" w:rsidP="004B37A2">
            <w:pPr>
              <w:pStyle w:val="ListParagraph"/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559" w:type="dxa"/>
          </w:tcPr>
          <w:p w14:paraId="2102E600" w14:textId="77777777" w:rsidR="004B37A2" w:rsidRPr="00702241" w:rsidRDefault="004B37A2" w:rsidP="004B37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14:paraId="073E5D34" w14:textId="77777777" w:rsidR="004B37A2" w:rsidRPr="00B93C4B" w:rsidRDefault="004B37A2" w:rsidP="004B37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</w:tr>
      <w:tr w:rsidR="001F415E" w14:paraId="0F84F6F2" w14:textId="77777777" w:rsidTr="00677277">
        <w:tc>
          <w:tcPr>
            <w:tcW w:w="1668" w:type="dxa"/>
          </w:tcPr>
          <w:p w14:paraId="19D81336" w14:textId="2473E8B4" w:rsidR="001F415E" w:rsidRPr="00702241" w:rsidRDefault="001F415E" w:rsidP="008D6FD5">
            <w:pPr>
              <w:spacing w:before="100" w:beforeAutospacing="1" w:after="360"/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 xml:space="preserve">Sara </w:t>
            </w:r>
            <w:proofErr w:type="spellStart"/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>Rioux</w:t>
            </w:r>
            <w:proofErr w:type="spellEnd"/>
          </w:p>
        </w:tc>
        <w:tc>
          <w:tcPr>
            <w:tcW w:w="1275" w:type="dxa"/>
          </w:tcPr>
          <w:p w14:paraId="1165BE16" w14:textId="77777777" w:rsidR="001F415E" w:rsidRPr="00702241" w:rsidRDefault="001F415E" w:rsidP="00256DF1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 w:rsidRPr="00702241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Co-opted </w:t>
            </w:r>
            <w:r w:rsidR="00481EE3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Councillor</w:t>
            </w:r>
          </w:p>
        </w:tc>
        <w:tc>
          <w:tcPr>
            <w:tcW w:w="1701" w:type="dxa"/>
          </w:tcPr>
          <w:p w14:paraId="0739FFB4" w14:textId="77777777" w:rsidR="001F415E" w:rsidRPr="00702241" w:rsidRDefault="00481EE3" w:rsidP="00256DF1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</w:t>
            </w:r>
          </w:p>
        </w:tc>
        <w:tc>
          <w:tcPr>
            <w:tcW w:w="1843" w:type="dxa"/>
          </w:tcPr>
          <w:p w14:paraId="57134839" w14:textId="77777777" w:rsidR="001F415E" w:rsidRDefault="001F415E" w:rsidP="001F415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4 Year term to end on 5</w:t>
            </w:r>
            <w:r w:rsidRPr="001F415E">
              <w:rPr>
                <w:rFonts w:eastAsia="Times New Roman" w:cs="Tahoma"/>
                <w:iCs/>
                <w:sz w:val="20"/>
                <w:szCs w:val="20"/>
                <w:vertAlign w:val="superscript"/>
                <w:lang w:val="en-US" w:eastAsia="en-GB"/>
              </w:rPr>
              <w:t>th</w:t>
            </w:r>
            <w:r w:rsidR="000C7757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March 2025</w:t>
            </w:r>
          </w:p>
        </w:tc>
        <w:tc>
          <w:tcPr>
            <w:tcW w:w="3969" w:type="dxa"/>
          </w:tcPr>
          <w:p w14:paraId="19C69684" w14:textId="77777777" w:rsidR="00677277" w:rsidRPr="00B8519F" w:rsidRDefault="00677277" w:rsidP="00677277">
            <w:pPr>
              <w:pStyle w:val="ListParagraph"/>
              <w:numPr>
                <w:ilvl w:val="0"/>
                <w:numId w:val="7"/>
              </w:numP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 w:rsidRPr="00677277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Hearings Panel and/or Appeal Panel</w:t>
            </w:r>
          </w:p>
          <w:p w14:paraId="7288F754" w14:textId="77777777" w:rsidR="001F415E" w:rsidRDefault="001F415E" w:rsidP="00B8519F">
            <w:pPr>
              <w:pStyle w:val="ListParagraph"/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  <w:p w14:paraId="0B854642" w14:textId="77777777" w:rsidR="00677277" w:rsidRPr="0067031B" w:rsidRDefault="00677277" w:rsidP="00B8519F">
            <w:pPr>
              <w:pStyle w:val="ListParagraph"/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559" w:type="dxa"/>
          </w:tcPr>
          <w:p w14:paraId="12E50575" w14:textId="77777777" w:rsidR="00E26378" w:rsidRDefault="00E26378" w:rsidP="00D536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Vice Chair</w:t>
            </w:r>
          </w:p>
          <w:p w14:paraId="770F04CF" w14:textId="77777777" w:rsidR="001F415E" w:rsidRPr="00B93C4B" w:rsidRDefault="00D536A2" w:rsidP="00D536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Health and Safety </w:t>
            </w:r>
            <w:r w:rsidR="00481EE3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Councillor</w:t>
            </w: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560" w:type="dxa"/>
          </w:tcPr>
          <w:p w14:paraId="163878F4" w14:textId="77777777" w:rsidR="001F415E" w:rsidRPr="00B93C4B" w:rsidRDefault="00F56B38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Parent Governor at Upton Hall School, Wirral</w:t>
            </w:r>
          </w:p>
        </w:tc>
      </w:tr>
      <w:tr w:rsidR="00481EE3" w14:paraId="4D1021D2" w14:textId="77777777" w:rsidTr="00677277">
        <w:tc>
          <w:tcPr>
            <w:tcW w:w="1668" w:type="dxa"/>
          </w:tcPr>
          <w:p w14:paraId="7B024E45" w14:textId="6E435421" w:rsidR="00481EE3" w:rsidRDefault="00481EE3" w:rsidP="008D6FD5">
            <w:pPr>
              <w:spacing w:before="100" w:beforeAutospacing="1" w:after="360"/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>Ashley Roberts</w:t>
            </w:r>
          </w:p>
        </w:tc>
        <w:tc>
          <w:tcPr>
            <w:tcW w:w="1275" w:type="dxa"/>
          </w:tcPr>
          <w:p w14:paraId="22819B4A" w14:textId="77777777" w:rsidR="00481EE3" w:rsidRPr="00702241" w:rsidRDefault="00481EE3" w:rsidP="00256DF1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Co-opted Academy Councillor </w:t>
            </w:r>
          </w:p>
        </w:tc>
        <w:tc>
          <w:tcPr>
            <w:tcW w:w="1701" w:type="dxa"/>
          </w:tcPr>
          <w:p w14:paraId="612F20DA" w14:textId="77777777" w:rsidR="00481EE3" w:rsidRDefault="00481EE3" w:rsidP="00256DF1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</w:t>
            </w:r>
          </w:p>
        </w:tc>
        <w:tc>
          <w:tcPr>
            <w:tcW w:w="1843" w:type="dxa"/>
          </w:tcPr>
          <w:p w14:paraId="680C2329" w14:textId="320F6B72" w:rsidR="00481EE3" w:rsidRDefault="00481EE3" w:rsidP="00481EE3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 w:rsidRPr="00481EE3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4 Year term to end on </w:t>
            </w:r>
            <w:proofErr w:type="gramStart"/>
            <w:r w:rsidR="00107FCE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13 </w:t>
            </w:r>
            <w:r w:rsidR="00107FCE">
              <w:rPr>
                <w:rFonts w:eastAsia="Times New Roman" w:cs="Tahoma"/>
                <w:iCs/>
                <w:sz w:val="20"/>
                <w:szCs w:val="20"/>
                <w:vertAlign w:val="superscript"/>
                <w:lang w:val="en-US" w:eastAsia="en-GB"/>
              </w:rPr>
              <w:t xml:space="preserve"> </w:t>
            </w:r>
            <w:r w:rsidR="00107FCE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February</w:t>
            </w:r>
            <w:proofErr w:type="gramEnd"/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202</w:t>
            </w:r>
            <w:r w:rsidR="00107FCE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3969" w:type="dxa"/>
          </w:tcPr>
          <w:p w14:paraId="34ADBF2D" w14:textId="77777777" w:rsidR="00677277" w:rsidRPr="00B8519F" w:rsidRDefault="00677277" w:rsidP="00677277">
            <w:pPr>
              <w:pStyle w:val="ListParagraph"/>
              <w:numPr>
                <w:ilvl w:val="0"/>
                <w:numId w:val="7"/>
              </w:numP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 w:rsidRPr="00677277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Hearings Panel and/or Appeal Panel</w:t>
            </w:r>
          </w:p>
        </w:tc>
        <w:tc>
          <w:tcPr>
            <w:tcW w:w="1559" w:type="dxa"/>
          </w:tcPr>
          <w:p w14:paraId="088BEEAD" w14:textId="77777777" w:rsidR="00481EE3" w:rsidRDefault="00956FE0" w:rsidP="00D536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Statutory Grants</w:t>
            </w:r>
            <w:r w:rsidR="00796768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Academy Councillor</w:t>
            </w:r>
          </w:p>
        </w:tc>
        <w:tc>
          <w:tcPr>
            <w:tcW w:w="1560" w:type="dxa"/>
          </w:tcPr>
          <w:p w14:paraId="7B5027B4" w14:textId="77777777" w:rsidR="00481EE3" w:rsidRPr="00B93C4B" w:rsidRDefault="00481EE3" w:rsidP="008D6FD5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</w:tr>
      <w:tr w:rsidR="004B37A2" w14:paraId="4668B128" w14:textId="77777777" w:rsidTr="00677277">
        <w:tc>
          <w:tcPr>
            <w:tcW w:w="1668" w:type="dxa"/>
          </w:tcPr>
          <w:p w14:paraId="7EEE51D2" w14:textId="4CE5D2F9" w:rsidR="004B37A2" w:rsidRDefault="004B37A2" w:rsidP="004B37A2">
            <w:pPr>
              <w:spacing w:before="100" w:beforeAutospacing="1" w:after="360"/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>Penny Bevill-Pierce</w:t>
            </w:r>
          </w:p>
        </w:tc>
        <w:tc>
          <w:tcPr>
            <w:tcW w:w="1275" w:type="dxa"/>
          </w:tcPr>
          <w:p w14:paraId="17C5F202" w14:textId="77777777" w:rsidR="004B37A2" w:rsidRPr="00702241" w:rsidRDefault="004B37A2" w:rsidP="004B37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Co-opted Academy Councillor </w:t>
            </w:r>
          </w:p>
        </w:tc>
        <w:tc>
          <w:tcPr>
            <w:tcW w:w="1701" w:type="dxa"/>
          </w:tcPr>
          <w:p w14:paraId="1FE1EF00" w14:textId="77777777" w:rsidR="004B37A2" w:rsidRDefault="004B37A2" w:rsidP="004B37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</w:t>
            </w:r>
          </w:p>
        </w:tc>
        <w:tc>
          <w:tcPr>
            <w:tcW w:w="1843" w:type="dxa"/>
          </w:tcPr>
          <w:p w14:paraId="399A9649" w14:textId="77777777" w:rsidR="004B37A2" w:rsidRDefault="004B37A2" w:rsidP="004B37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 w:rsidRPr="00481EE3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4 Year term to end on </w:t>
            </w: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1</w:t>
            </w:r>
            <w:r w:rsidRPr="004B37A2">
              <w:rPr>
                <w:rFonts w:eastAsia="Times New Roman" w:cs="Tahoma"/>
                <w:iCs/>
                <w:sz w:val="20"/>
                <w:szCs w:val="20"/>
                <w:vertAlign w:val="superscript"/>
                <w:lang w:val="en-US" w:eastAsia="en-GB"/>
              </w:rPr>
              <w:t>st</w:t>
            </w: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July 2026</w:t>
            </w:r>
          </w:p>
        </w:tc>
        <w:tc>
          <w:tcPr>
            <w:tcW w:w="3969" w:type="dxa"/>
          </w:tcPr>
          <w:p w14:paraId="7A844CB3" w14:textId="77777777" w:rsidR="004B37A2" w:rsidRPr="00B8519F" w:rsidRDefault="004B37A2" w:rsidP="004B37A2">
            <w:pPr>
              <w:pStyle w:val="ListParagraph"/>
              <w:numPr>
                <w:ilvl w:val="0"/>
                <w:numId w:val="7"/>
              </w:numP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 w:rsidRPr="00677277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Hearings Panel and/or Appeal Panel</w:t>
            </w:r>
          </w:p>
        </w:tc>
        <w:tc>
          <w:tcPr>
            <w:tcW w:w="1559" w:type="dxa"/>
          </w:tcPr>
          <w:p w14:paraId="407F7B98" w14:textId="77777777" w:rsidR="004B37A2" w:rsidRDefault="004B37A2" w:rsidP="004B37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Diversity, Equality and Inclusion Academy Councillor</w:t>
            </w:r>
          </w:p>
        </w:tc>
        <w:tc>
          <w:tcPr>
            <w:tcW w:w="1560" w:type="dxa"/>
          </w:tcPr>
          <w:p w14:paraId="75B546C4" w14:textId="77777777" w:rsidR="004B37A2" w:rsidRPr="00B93C4B" w:rsidRDefault="004B37A2" w:rsidP="004B37A2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</w:tr>
      <w:tr w:rsidR="00107FCE" w14:paraId="59C262A3" w14:textId="77777777" w:rsidTr="00677277">
        <w:tc>
          <w:tcPr>
            <w:tcW w:w="1668" w:type="dxa"/>
          </w:tcPr>
          <w:p w14:paraId="3961315C" w14:textId="3F61BE56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 xml:space="preserve">Mavis </w:t>
            </w:r>
            <w:proofErr w:type="spellStart"/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>Ruvimbo</w:t>
            </w:r>
            <w:proofErr w:type="spellEnd"/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>Chakwenya</w:t>
            </w:r>
            <w:proofErr w:type="spellEnd"/>
          </w:p>
        </w:tc>
        <w:tc>
          <w:tcPr>
            <w:tcW w:w="1275" w:type="dxa"/>
          </w:tcPr>
          <w:p w14:paraId="60AF6A7D" w14:textId="1D1D855A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Co-opted Academy </w:t>
            </w:r>
            <w:proofErr w:type="spellStart"/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Councillor</w:t>
            </w:r>
            <w:proofErr w:type="spellEnd"/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701" w:type="dxa"/>
          </w:tcPr>
          <w:p w14:paraId="449535F8" w14:textId="1091A06C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</w:t>
            </w:r>
          </w:p>
        </w:tc>
        <w:tc>
          <w:tcPr>
            <w:tcW w:w="1843" w:type="dxa"/>
          </w:tcPr>
          <w:p w14:paraId="2B444EE6" w14:textId="01053227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 w:rsidRPr="00481EE3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4 Year term to end on </w:t>
            </w: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1</w:t>
            </w:r>
            <w:r w:rsidRPr="004B37A2">
              <w:rPr>
                <w:rFonts w:eastAsia="Times New Roman" w:cs="Tahoma"/>
                <w:iCs/>
                <w:sz w:val="20"/>
                <w:szCs w:val="20"/>
                <w:vertAlign w:val="superscript"/>
                <w:lang w:val="en-US" w:eastAsia="en-GB"/>
              </w:rPr>
              <w:t>st</w:t>
            </w: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December</w:t>
            </w: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2026</w:t>
            </w:r>
          </w:p>
        </w:tc>
        <w:tc>
          <w:tcPr>
            <w:tcW w:w="3969" w:type="dxa"/>
          </w:tcPr>
          <w:p w14:paraId="7693A54B" w14:textId="22B02CFA" w:rsidR="00107FCE" w:rsidRPr="0067031B" w:rsidRDefault="00107FCE" w:rsidP="00107FCE">
            <w:pPr>
              <w:pStyle w:val="ListParagraph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 w:rsidRPr="00677277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Hearings Panel and/or Appeal Panel</w:t>
            </w:r>
          </w:p>
        </w:tc>
        <w:tc>
          <w:tcPr>
            <w:tcW w:w="1559" w:type="dxa"/>
          </w:tcPr>
          <w:p w14:paraId="193922FD" w14:textId="23CFBD9D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14:paraId="3FFFF763" w14:textId="272DA771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</w:tr>
      <w:tr w:rsidR="00107FCE" w14:paraId="1F7DE805" w14:textId="77777777" w:rsidTr="00677277">
        <w:tc>
          <w:tcPr>
            <w:tcW w:w="1668" w:type="dxa"/>
          </w:tcPr>
          <w:p w14:paraId="114EE09C" w14:textId="2C97D97A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</w:pPr>
            <w:r w:rsidRPr="00702241"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>Sara Ainsworth</w:t>
            </w:r>
          </w:p>
        </w:tc>
        <w:tc>
          <w:tcPr>
            <w:tcW w:w="1275" w:type="dxa"/>
          </w:tcPr>
          <w:p w14:paraId="1A0B6889" w14:textId="697A4E09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 w:rsidRPr="00702241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Headteacher</w:t>
            </w:r>
          </w:p>
        </w:tc>
        <w:tc>
          <w:tcPr>
            <w:tcW w:w="1701" w:type="dxa"/>
          </w:tcPr>
          <w:p w14:paraId="42B61B86" w14:textId="1410A2E3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Ex-officio</w:t>
            </w:r>
          </w:p>
        </w:tc>
        <w:tc>
          <w:tcPr>
            <w:tcW w:w="1843" w:type="dxa"/>
          </w:tcPr>
          <w:p w14:paraId="5F4AAFA8" w14:textId="5D459C5B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No end </w:t>
            </w:r>
            <w:proofErr w:type="gramStart"/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date</w:t>
            </w:r>
            <w:proofErr w:type="gramEnd"/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3969" w:type="dxa"/>
          </w:tcPr>
          <w:p w14:paraId="4F41A0EA" w14:textId="77777777" w:rsidR="00107FCE" w:rsidRPr="0067031B" w:rsidRDefault="00107FCE" w:rsidP="00107FCE">
            <w:pPr>
              <w:pStyle w:val="ListParagraph"/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559" w:type="dxa"/>
          </w:tcPr>
          <w:p w14:paraId="23C70587" w14:textId="77777777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14:paraId="252BE1B0" w14:textId="528C2A3F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Quirky </w:t>
            </w:r>
            <w:proofErr w:type="spellStart"/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D’Art</w:t>
            </w:r>
            <w:proofErr w:type="spellEnd"/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(friend is the artist)</w:t>
            </w:r>
          </w:p>
        </w:tc>
      </w:tr>
      <w:tr w:rsidR="00107FCE" w14:paraId="292D0968" w14:textId="77777777" w:rsidTr="00677277">
        <w:trPr>
          <w:trHeight w:val="925"/>
        </w:trPr>
        <w:tc>
          <w:tcPr>
            <w:tcW w:w="1668" w:type="dxa"/>
          </w:tcPr>
          <w:p w14:paraId="3C3ABB71" w14:textId="023D0092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 xml:space="preserve">Harry </w:t>
            </w:r>
            <w:proofErr w:type="spellStart"/>
            <w:r>
              <w:rPr>
                <w:rFonts w:eastAsia="Times New Roman" w:cs="Tahoma"/>
                <w:b/>
                <w:iCs/>
                <w:sz w:val="20"/>
                <w:szCs w:val="20"/>
                <w:lang w:val="en-US" w:eastAsia="en-GB"/>
              </w:rPr>
              <w:t>Dineley</w:t>
            </w:r>
            <w:proofErr w:type="spellEnd"/>
          </w:p>
        </w:tc>
        <w:tc>
          <w:tcPr>
            <w:tcW w:w="1275" w:type="dxa"/>
          </w:tcPr>
          <w:p w14:paraId="3435BDA9" w14:textId="77777777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 w:rsidRPr="00702241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Associate </w:t>
            </w: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Councillor</w:t>
            </w:r>
            <w:r w:rsidRPr="00702241"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701" w:type="dxa"/>
          </w:tcPr>
          <w:p w14:paraId="0CB9CD8C" w14:textId="77777777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Academy Council</w:t>
            </w:r>
          </w:p>
        </w:tc>
        <w:tc>
          <w:tcPr>
            <w:tcW w:w="1843" w:type="dxa"/>
          </w:tcPr>
          <w:p w14:paraId="4F0F1C78" w14:textId="77777777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>4 Year term to end on 1</w:t>
            </w:r>
            <w:r w:rsidRPr="009324E6">
              <w:rPr>
                <w:rFonts w:eastAsia="Times New Roman" w:cs="Tahoma"/>
                <w:iCs/>
                <w:sz w:val="20"/>
                <w:szCs w:val="20"/>
                <w:vertAlign w:val="superscript"/>
                <w:lang w:val="en-US" w:eastAsia="en-GB"/>
              </w:rPr>
              <w:t>st</w:t>
            </w:r>
            <w:r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  <w:t xml:space="preserve"> September  2025</w:t>
            </w:r>
          </w:p>
        </w:tc>
        <w:tc>
          <w:tcPr>
            <w:tcW w:w="3969" w:type="dxa"/>
          </w:tcPr>
          <w:p w14:paraId="11C412AB" w14:textId="77777777" w:rsidR="00107FCE" w:rsidRPr="0067031B" w:rsidRDefault="00107FCE" w:rsidP="00107FCE">
            <w:pPr>
              <w:pStyle w:val="ListParagraph"/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559" w:type="dxa"/>
          </w:tcPr>
          <w:p w14:paraId="2A0CF341" w14:textId="77777777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14:paraId="4DDCC2E1" w14:textId="77777777" w:rsidR="00107FCE" w:rsidRPr="00702241" w:rsidRDefault="00107FCE" w:rsidP="00107FCE">
            <w:pPr>
              <w:spacing w:before="100" w:beforeAutospacing="1" w:after="360"/>
              <w:rPr>
                <w:rFonts w:eastAsia="Times New Roman" w:cs="Tahoma"/>
                <w:iCs/>
                <w:sz w:val="20"/>
                <w:szCs w:val="20"/>
                <w:lang w:val="en-US" w:eastAsia="en-GB"/>
              </w:rPr>
            </w:pPr>
          </w:p>
        </w:tc>
      </w:tr>
    </w:tbl>
    <w:p w14:paraId="3FCEA230" w14:textId="52214B48" w:rsidR="008D6FD5" w:rsidRPr="00476016" w:rsidRDefault="008D6FD5" w:rsidP="007D7FAC">
      <w:pPr>
        <w:shd w:val="clear" w:color="auto" w:fill="FFFFFF"/>
        <w:spacing w:before="100" w:beforeAutospacing="1" w:after="360" w:line="240" w:lineRule="auto"/>
        <w:rPr>
          <w:rFonts w:eastAsia="Times New Roman" w:cs="Tahoma"/>
          <w:b/>
          <w:iCs/>
          <w:sz w:val="18"/>
          <w:szCs w:val="18"/>
          <w:lang w:val="en-US" w:eastAsia="en-GB"/>
        </w:rPr>
      </w:pPr>
    </w:p>
    <w:sectPr w:rsidR="008D6FD5" w:rsidRPr="00476016" w:rsidSect="0042654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2624"/>
    <w:multiLevelType w:val="hybridMultilevel"/>
    <w:tmpl w:val="BF9E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749E"/>
    <w:multiLevelType w:val="hybridMultilevel"/>
    <w:tmpl w:val="813E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40EE"/>
    <w:multiLevelType w:val="hybridMultilevel"/>
    <w:tmpl w:val="4E64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C1B85"/>
    <w:multiLevelType w:val="hybridMultilevel"/>
    <w:tmpl w:val="01184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1911"/>
    <w:multiLevelType w:val="hybridMultilevel"/>
    <w:tmpl w:val="A688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6667"/>
    <w:multiLevelType w:val="hybridMultilevel"/>
    <w:tmpl w:val="AC2C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47D5"/>
    <w:multiLevelType w:val="hybridMultilevel"/>
    <w:tmpl w:val="D6AE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B2CF5"/>
    <w:multiLevelType w:val="hybridMultilevel"/>
    <w:tmpl w:val="BD36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30E0A"/>
    <w:multiLevelType w:val="hybridMultilevel"/>
    <w:tmpl w:val="0D32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94891">
    <w:abstractNumId w:val="3"/>
  </w:num>
  <w:num w:numId="2" w16cid:durableId="676688768">
    <w:abstractNumId w:val="7"/>
  </w:num>
  <w:num w:numId="3" w16cid:durableId="211118893">
    <w:abstractNumId w:val="6"/>
  </w:num>
  <w:num w:numId="4" w16cid:durableId="1673755031">
    <w:abstractNumId w:val="4"/>
  </w:num>
  <w:num w:numId="5" w16cid:durableId="2142310268">
    <w:abstractNumId w:val="8"/>
  </w:num>
  <w:num w:numId="6" w16cid:durableId="1398430755">
    <w:abstractNumId w:val="2"/>
  </w:num>
  <w:num w:numId="7" w16cid:durableId="947275213">
    <w:abstractNumId w:val="1"/>
  </w:num>
  <w:num w:numId="8" w16cid:durableId="1315069534">
    <w:abstractNumId w:val="5"/>
  </w:num>
  <w:num w:numId="9" w16cid:durableId="196248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D5"/>
    <w:rsid w:val="00072DBF"/>
    <w:rsid w:val="000735CC"/>
    <w:rsid w:val="000743BE"/>
    <w:rsid w:val="000B4359"/>
    <w:rsid w:val="000C1353"/>
    <w:rsid w:val="000C7757"/>
    <w:rsid w:val="00107FCE"/>
    <w:rsid w:val="0018139B"/>
    <w:rsid w:val="001F415E"/>
    <w:rsid w:val="00426544"/>
    <w:rsid w:val="00476016"/>
    <w:rsid w:val="00481EE3"/>
    <w:rsid w:val="004B37A2"/>
    <w:rsid w:val="0058179E"/>
    <w:rsid w:val="00633D9C"/>
    <w:rsid w:val="0067031B"/>
    <w:rsid w:val="00677277"/>
    <w:rsid w:val="006E1C6F"/>
    <w:rsid w:val="00702241"/>
    <w:rsid w:val="00750B11"/>
    <w:rsid w:val="00772C8C"/>
    <w:rsid w:val="007832D1"/>
    <w:rsid w:val="00796768"/>
    <w:rsid w:val="007D7FAC"/>
    <w:rsid w:val="008371AA"/>
    <w:rsid w:val="00897972"/>
    <w:rsid w:val="008D6FD5"/>
    <w:rsid w:val="009064E4"/>
    <w:rsid w:val="00927A87"/>
    <w:rsid w:val="009324E6"/>
    <w:rsid w:val="00956FE0"/>
    <w:rsid w:val="009C1405"/>
    <w:rsid w:val="009E7CC8"/>
    <w:rsid w:val="00B8519F"/>
    <w:rsid w:val="00B93C4B"/>
    <w:rsid w:val="00BF02B1"/>
    <w:rsid w:val="00D536A2"/>
    <w:rsid w:val="00D91DDF"/>
    <w:rsid w:val="00E216BB"/>
    <w:rsid w:val="00E22C4A"/>
    <w:rsid w:val="00E26378"/>
    <w:rsid w:val="00E372BC"/>
    <w:rsid w:val="00F14982"/>
    <w:rsid w:val="00F51505"/>
    <w:rsid w:val="00F56B38"/>
    <w:rsid w:val="00F85090"/>
    <w:rsid w:val="00F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A8AE"/>
  <w15:docId w15:val="{FB5F8E8A-F959-4142-BAC5-C5C67F57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8021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Ainsworth</dc:creator>
  <cp:lastModifiedBy>Sara Ainsworth (Brookfields Staff)</cp:lastModifiedBy>
  <cp:revision>4</cp:revision>
  <cp:lastPrinted>2020-02-06T12:56:00Z</cp:lastPrinted>
  <dcterms:created xsi:type="dcterms:W3CDTF">2023-05-02T12:24:00Z</dcterms:created>
  <dcterms:modified xsi:type="dcterms:W3CDTF">2023-05-02T12:25:00Z</dcterms:modified>
</cp:coreProperties>
</file>