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Week 2: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Literacy/ Communication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- Our rhyme that we will be focussing on this week will be </w:t>
      </w: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 xml:space="preserve">Hey Diddle </w:t>
      </w:r>
      <w:proofErr w:type="spellStart"/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Diddle</w:t>
      </w:r>
      <w:proofErr w:type="spellEnd"/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.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 Please see the link below.  Can we find items at home for our rhyme this week (a spoon, a dish, maybe a toy cat, cow or a dog)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 as</w:t>
      </w:r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we sing along. 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Early Writing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- Why not have a go at painting or drawing a picture of one of the characters from the story.  Or use your hands to touch the different characters or resources from the rhyme. 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Have a go at playing peek-a-boo using a scarf.  Or try hiding a toy under the scarf for the children to find; ask 'where is it?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',</w:t>
      </w:r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offer lots of praise when the children find the hidden toy.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Names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- We will be practising mark making and writing our names and letter formations.  Try and make some marks or even write your name in a small amount of sand or flour sprinkled on a tray, or onto paper using different coloured pens.  Which colour do you like the best?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Thinking &amp; problem solving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- Listen to the song 'Men in a flying saucer'.  Then collect some figures / toys to place in a line and count together each time one man flies away.  (There is a link below to the song.)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If you have a musical instrument or if not a pan and wooden spoon would be great - try and tap out '5' copying an adult. The adult can count along the taps as you play.  You could even try this counting stairs or jumps around the house. 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In </w:t>
      </w: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shape work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 we will be finding squares and circles in the box of shapes and looking for shapes that are the 'same'.  Can you find some circles and squares around your 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house.</w:t>
      </w:r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 Use your finger / hands to feel the shapes the curved edge, corners, straight sides.  Try hiding the shapes in trays or boxes of sensory materials (scrunched paper or shredded paper, sand or foam)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 How</w:t>
      </w:r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many shapes can you find? To practise your problem solving skills try a jigsaw or inset puzzle. (There are links at the top of this page to shape songs and activities we use in class.)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P.E. 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- Have a dance to some favourite music to get you moving.  Or perhaps try out PE with Joe Wicks on YouTube.  We are practising stopping and starting again this week, so have a dance to the music and 'stop' when an adult says 'stop', then 'go' as you start moving again. 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R.E.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 - Start off by listening to our starter music 'This little light of mine' (see link above from last week) and look at a torch shining on the floor / wall /ceiling; tracking the light pattern as it is moved.  Then we are thinking about belonging to a school.  Look for different pictures of </w:t>
      </w:r>
      <w:proofErr w:type="spell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Brookfields</w:t>
      </w:r>
      <w:proofErr w:type="spell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on the website and try to find the logo.  Look at the pictures of the circle of hands.  Some ideas you could try are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:-</w:t>
      </w:r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enjoy a hand massage; let an adult draw around your hand or try drawing around an adult's hand, or even do some hand printing using paint.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Science focus- Everyday materials. 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I have put a </w:t>
      </w:r>
      <w:proofErr w:type="spellStart"/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powerpoint</w:t>
      </w:r>
      <w:proofErr w:type="spellEnd"/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link on below if you are able to access from home.  If not, could the children find different materials around the 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house.</w:t>
      </w:r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  Can we find any wooden/ plastic/ metal 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materials.</w:t>
      </w:r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 Have the children got any toys made out of these materials?   What do they look like?  What do they feel like?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Maths (Long and short):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  If you have any </w:t>
      </w:r>
      <w:proofErr w:type="spell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playdough</w:t>
      </w:r>
      <w:proofErr w:type="spell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at home or edible materials that can be rolled (roll on icing).  Could we make long worms?  Could we make short worms?   Could we make worms that are the 'same' 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length.</w:t>
      </w:r>
      <w:proofErr w:type="gramEnd"/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Topic (Exploring the stars</w:t>
      </w:r>
      <w:proofErr w:type="gramStart"/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)-</w:t>
      </w:r>
      <w:proofErr w:type="gramEnd"/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 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To listen the Solar System or the planets songs (links above).  How could we travel to Space?  What does a rocket look like? Can we make a rocket at home using boxes, kitchen rolls, </w:t>
      </w:r>
      <w:proofErr w:type="spell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duplo</w:t>
      </w:r>
      <w:proofErr w:type="spell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or wooden blocks (if you have any at home)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.</w:t>
      </w:r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 I will add pictures in the links below.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lastRenderedPageBreak/>
        <w:t>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PHSCE/ RSE: E Safety- 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please see the link above if you wish to use safe educational websites with the children whilst at home. 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PHSCE (Our family</w:t>
      </w:r>
      <w:proofErr w:type="gramStart"/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)-</w:t>
      </w:r>
      <w:proofErr w:type="gramEnd"/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 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Lets enjoy some fun activities at home with our family members. </w:t>
      </w: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 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We would love to see photographs of the children playing games at home (sharing/ turn taking skills)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 or</w:t>
      </w:r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doing some cooking activities together or maybe enjoying daily exercise outside together.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Exploring Technology</w:t>
      </w: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- Practise the 'looking game' hiding a small sweet / chocolate / small toy under a bowl and play looking for the item.  Have some extra bowls and swap around where you place the item so the children have to look under the different containers.  Have a go at taking turns, say 'my turn, your turn'. Offer lots of praise for joining in.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Other games you could play at home are snap or a matching game on </w:t>
      </w:r>
      <w:proofErr w:type="gram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an </w:t>
      </w:r>
      <w:proofErr w:type="spellStart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i</w:t>
      </w:r>
      <w:proofErr w:type="spellEnd"/>
      <w:proofErr w:type="gramEnd"/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 xml:space="preserve"> pad, working on turn taking here too would be a wonderful opportunity to share an activity your child enjoys doing.  Which games do you like the best I wonder?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  <w:t> </w:t>
      </w:r>
    </w:p>
    <w:p w:rsidR="00E36CE5" w:rsidRPr="00E36CE5" w:rsidRDefault="00E36CE5" w:rsidP="00E36CE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en-GB"/>
        </w:rPr>
      </w:pPr>
      <w:r w:rsidRPr="00E36CE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en-GB"/>
        </w:rPr>
        <w:t>Have fun and keep safe this week. </w:t>
      </w:r>
    </w:p>
    <w:p w:rsidR="00B31C3A" w:rsidRDefault="00B31C3A">
      <w:bookmarkStart w:id="0" w:name="_GoBack"/>
      <w:bookmarkEnd w:id="0"/>
    </w:p>
    <w:sectPr w:rsidR="00B31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5"/>
    <w:rsid w:val="00B31C3A"/>
    <w:rsid w:val="00E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B5BE5-1D1F-410F-A879-CA9FD258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Holleran</dc:creator>
  <cp:keywords/>
  <dc:description/>
  <cp:lastModifiedBy>Lee Holleran</cp:lastModifiedBy>
  <cp:revision>1</cp:revision>
  <dcterms:created xsi:type="dcterms:W3CDTF">2021-01-18T08:58:00Z</dcterms:created>
  <dcterms:modified xsi:type="dcterms:W3CDTF">2021-01-18T09:00:00Z</dcterms:modified>
</cp:coreProperties>
</file>